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BB721F" w:rsidP="00F303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F3038E">
        <w:rPr>
          <w:rFonts w:ascii="Times New Roman" w:hAnsi="Times New Roman" w:cs="Times New Roman"/>
          <w:sz w:val="24"/>
          <w:szCs w:val="24"/>
        </w:rPr>
        <w:t>Mexican Revolution</w:t>
      </w:r>
    </w:p>
    <w:p w:rsidR="00F3038E" w:rsidRDefault="00F3038E" w:rsidP="00F3038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3038E" w:rsidRDefault="00F3038E" w:rsidP="00F303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038E" w:rsidRDefault="00F3038E" w:rsidP="00F303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F3038E" w:rsidP="00F3038E">
      <w:pPr>
        <w:spacing w:line="480" w:lineRule="auto"/>
        <w:jc w:val="center"/>
        <w:rPr>
          <w:rFonts w:ascii="Times New Roman" w:hAnsi="Times New Roman" w:cs="Times New Roman"/>
          <w:sz w:val="24"/>
          <w:szCs w:val="24"/>
        </w:rPr>
      </w:pPr>
    </w:p>
    <w:p w:rsidR="00F3038E" w:rsidRDefault="00BB721F" w:rsidP="00F303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F3038E">
        <w:rPr>
          <w:rFonts w:ascii="Times New Roman" w:hAnsi="Times New Roman" w:cs="Times New Roman"/>
          <w:sz w:val="24"/>
          <w:szCs w:val="24"/>
        </w:rPr>
        <w:t>Mexican Revolution</w:t>
      </w:r>
    </w:p>
    <w:p w:rsidR="00BB721F" w:rsidRPr="00BB721F" w:rsidRDefault="00BB721F" w:rsidP="00BB721F">
      <w:pPr>
        <w:spacing w:line="480" w:lineRule="auto"/>
        <w:ind w:firstLine="720"/>
        <w:rPr>
          <w:rFonts w:ascii="Times New Roman" w:hAnsi="Times New Roman" w:cs="Times New Roman"/>
          <w:sz w:val="24"/>
          <w:szCs w:val="24"/>
        </w:rPr>
      </w:pPr>
      <w:r w:rsidRPr="00BB721F">
        <w:rPr>
          <w:rFonts w:ascii="Times New Roman" w:hAnsi="Times New Roman" w:cs="Times New Roman"/>
          <w:sz w:val="24"/>
          <w:szCs w:val="24"/>
        </w:rPr>
        <w:t xml:space="preserve">A revolution is an uprising against the government. A revolution comes about when the government oppresses the people, and the people can no longer take it. Most of the revolutions arise when the poor feel oppressed by the government and other wealthy members of society. Many are the times the government does not listen to the cry of the people. Instead, the government oppresses them further, which causes the people to start the revolution. There are many revolutions which have taken place in the world. Many revolutions lead to the death of many people. A revolution can be referred to as successful if the people achieve what they wanted, such as a new political system. Although revolutions are deadly, they assist the people to achieve fairness and get rid of an oppressive regime. </w:t>
      </w:r>
    </w:p>
    <w:p w:rsidR="00BB721F" w:rsidRPr="00BB721F" w:rsidRDefault="00BB721F" w:rsidP="00BB721F">
      <w:pPr>
        <w:spacing w:line="480" w:lineRule="auto"/>
        <w:ind w:firstLine="720"/>
        <w:rPr>
          <w:rFonts w:ascii="Times New Roman" w:hAnsi="Times New Roman" w:cs="Times New Roman"/>
          <w:sz w:val="24"/>
          <w:szCs w:val="24"/>
        </w:rPr>
      </w:pPr>
      <w:r w:rsidRPr="00BB721F">
        <w:rPr>
          <w:rFonts w:ascii="Times New Roman" w:hAnsi="Times New Roman" w:cs="Times New Roman"/>
          <w:sz w:val="24"/>
          <w:szCs w:val="24"/>
        </w:rPr>
        <w:t xml:space="preserve">The Mexican revolution began in 1910 when people were dissatisfied with Porfirio Díaz oligarchical policies, which favoured wealthy landowners and industrialists. The policies oppressed the poor who did not have land and worked for the wealthy landowners and industrialists who oppressed them. Porfirio Díaz was a dictator who had ruled over Mexico for 30 years and wanted to continue his regime for more years (Jaffary, 2018). The revolution began when Díaz said that he would run for the presidency for another year even after he had democratized Mexican political life. The revolution was led by Francisco Madero who also announced for his candidacy as president. Díaz had him arrested and declared himself as the president after a mock election in June. Although the November revolt by Madero failed; it sparks revolutionary hopes in different parts of the country. In the north, Pascual Orozco and Pancho Villa mobilized armies who attacked government garrisons while in the south Emiliano Zapata led a bloody campaign against rural political bosses. By 1911, Porfirio Díaz was forced to resign, and Francisco Madero was declared the president an aspect which indicated a successful </w:t>
      </w:r>
      <w:r w:rsidRPr="00BB721F">
        <w:rPr>
          <w:rFonts w:ascii="Times New Roman" w:hAnsi="Times New Roman" w:cs="Times New Roman"/>
          <w:sz w:val="24"/>
          <w:szCs w:val="24"/>
        </w:rPr>
        <w:lastRenderedPageBreak/>
        <w:t xml:space="preserve">revolution. Madero was slow in creating change for the nation, and with time, those who supported him began conspiring against him. Zapata and Orozco, who both supported Madero turned against him due to the slow pace of reform. The situation got worse when Felix Díaz rebels clashed with federal troops under the command of Victoriano Huerta(Jacobs, 2011). After the ninth day of "The Ten Tragic Days," Huerta and Díaz met in the office of the USA ambassador and signed the "Pact of the Embassy" which they agreed to conspire against Madero and make Huerta the president. The following day Huerta became president and Madero was arrested and later assassinated. </w:t>
      </w:r>
    </w:p>
    <w:p w:rsidR="00BB721F" w:rsidRPr="00BB721F" w:rsidRDefault="00BB721F" w:rsidP="00BB721F">
      <w:pPr>
        <w:spacing w:line="480" w:lineRule="auto"/>
        <w:ind w:firstLine="720"/>
        <w:rPr>
          <w:rFonts w:ascii="Times New Roman" w:hAnsi="Times New Roman" w:cs="Times New Roman"/>
          <w:sz w:val="24"/>
          <w:szCs w:val="24"/>
        </w:rPr>
      </w:pPr>
      <w:r w:rsidRPr="00BB721F">
        <w:rPr>
          <w:rFonts w:ascii="Times New Roman" w:hAnsi="Times New Roman" w:cs="Times New Roman"/>
          <w:sz w:val="24"/>
          <w:szCs w:val="24"/>
        </w:rPr>
        <w:t>However, Huerta was also not the right leader. His drunken and despotic rule led to an alliance between Álvaro Obregón, Venustiano Carranza and Pancho Villa who wanted him to resign. In 1914 Huerta was forced to exile by rebels and Carranza declared himself president, against Villa wishes(Jacobs, 2011). His presidency led to a state of disorder and bloodshed until a new president was elected. Eulalio Gutiérrez was elected interim president. Even after the killing</w:t>
      </w:r>
      <w:r>
        <w:rPr>
          <w:rFonts w:ascii="Times New Roman" w:hAnsi="Times New Roman" w:cs="Times New Roman"/>
          <w:sz w:val="24"/>
          <w:szCs w:val="24"/>
        </w:rPr>
        <w:t>,</w:t>
      </w:r>
      <w:r w:rsidRPr="00BB721F">
        <w:rPr>
          <w:rFonts w:ascii="Times New Roman" w:hAnsi="Times New Roman" w:cs="Times New Roman"/>
          <w:sz w:val="24"/>
          <w:szCs w:val="24"/>
        </w:rPr>
        <w:t xml:space="preserve"> Villa still retained the support of Zapata. Obregón</w:t>
      </w:r>
      <w:r>
        <w:rPr>
          <w:rFonts w:ascii="Times New Roman" w:hAnsi="Times New Roman" w:cs="Times New Roman"/>
          <w:sz w:val="24"/>
          <w:szCs w:val="24"/>
        </w:rPr>
        <w:t xml:space="preserve"> was</w:t>
      </w:r>
      <w:r w:rsidRPr="00BB721F">
        <w:rPr>
          <w:rFonts w:ascii="Times New Roman" w:hAnsi="Times New Roman" w:cs="Times New Roman"/>
          <w:sz w:val="24"/>
          <w:szCs w:val="24"/>
        </w:rPr>
        <w:t xml:space="preserve"> on the other side alliance with Carranza and routed Villa in a bloody battle in 1915. Both Zapata and Villa lost ground. Villa blamed the USA president for supporting Carranza and therefore waged war on the Americans in Mexico and on USA border towns(De León, 2012). The war led to the death of 34 Americans.</w:t>
      </w:r>
    </w:p>
    <w:p w:rsidR="009C2A9F" w:rsidRDefault="00BB721F" w:rsidP="00BB721F">
      <w:pPr>
        <w:spacing w:line="480" w:lineRule="auto"/>
        <w:ind w:firstLine="720"/>
        <w:rPr>
          <w:rFonts w:ascii="Times New Roman" w:hAnsi="Times New Roman" w:cs="Times New Roman"/>
          <w:sz w:val="24"/>
          <w:szCs w:val="24"/>
        </w:rPr>
      </w:pPr>
      <w:r w:rsidRPr="00BB721F">
        <w:rPr>
          <w:rFonts w:ascii="Times New Roman" w:hAnsi="Times New Roman" w:cs="Times New Roman"/>
          <w:sz w:val="24"/>
          <w:szCs w:val="24"/>
        </w:rPr>
        <w:t xml:space="preserve">Carranza became president again and presided over the writing of the constitution in 1917, an aspect which made the revolution a success (Jaffary, 2018). Also, the revolution was successful as it the constitution granted the president dictatorship powers, gave the government the right to confiscate land from wealthy landowners, limited the rights of the Roman Catholic Church and provided workers' rights. Carranza remained in power by eliminating all those who opposed him. In 1920 the opposition reached its climax when he tried to break a railroad strike in </w:t>
      </w:r>
      <w:r w:rsidRPr="00BB721F">
        <w:rPr>
          <w:rFonts w:ascii="Times New Roman" w:hAnsi="Times New Roman" w:cs="Times New Roman"/>
          <w:sz w:val="24"/>
          <w:szCs w:val="24"/>
        </w:rPr>
        <w:lastRenderedPageBreak/>
        <w:t>Sonora. Carranza was killed when trying to flee the capital. Adolfo de la Huerta became the interim president until Obregón was elected as president in November the same year. Although the war is said to have ended in 1920, it continued up to 1934. Evidently, the Mexican revolution was a success because the people achieved what they wanted that is a constitution, separation of the state from the church, and fairness for the poor. However, millions of people were killed for Mexico to achieve all these.</w:t>
      </w: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CA47F0" w:rsidRDefault="00CA47F0" w:rsidP="002330A2">
      <w:pPr>
        <w:spacing w:line="480" w:lineRule="auto"/>
        <w:jc w:val="center"/>
        <w:rPr>
          <w:rFonts w:ascii="Times New Roman" w:hAnsi="Times New Roman" w:cs="Times New Roman"/>
          <w:sz w:val="24"/>
          <w:szCs w:val="24"/>
        </w:rPr>
      </w:pPr>
    </w:p>
    <w:p w:rsidR="00526FBA" w:rsidRDefault="00526FBA" w:rsidP="002330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CA47F0">
        <w:rPr>
          <w:rFonts w:ascii="Times New Roman" w:hAnsi="Times New Roman" w:cs="Times New Roman"/>
          <w:sz w:val="24"/>
          <w:szCs w:val="24"/>
        </w:rPr>
        <w:t>s</w:t>
      </w:r>
    </w:p>
    <w:p w:rsidR="00CA47F0" w:rsidRDefault="00CA47F0" w:rsidP="00CA47F0">
      <w:pPr>
        <w:spacing w:line="480" w:lineRule="auto"/>
        <w:ind w:left="720" w:hanging="720"/>
        <w:rPr>
          <w:rFonts w:ascii="Times New Roman" w:hAnsi="Times New Roman" w:cs="Times New Roman"/>
          <w:sz w:val="24"/>
          <w:szCs w:val="24"/>
        </w:rPr>
      </w:pPr>
      <w:r w:rsidRPr="00A359F2">
        <w:rPr>
          <w:rFonts w:ascii="Times New Roman" w:hAnsi="Times New Roman" w:cs="Times New Roman"/>
          <w:sz w:val="24"/>
          <w:szCs w:val="24"/>
        </w:rPr>
        <w:t xml:space="preserve">De León, A. (Ed.). (2012). War </w:t>
      </w:r>
      <w:r w:rsidR="000A5803" w:rsidRPr="00A359F2">
        <w:rPr>
          <w:rFonts w:ascii="Times New Roman" w:hAnsi="Times New Roman" w:cs="Times New Roman"/>
          <w:sz w:val="24"/>
          <w:szCs w:val="24"/>
        </w:rPr>
        <w:t>along</w:t>
      </w:r>
      <w:r w:rsidRPr="00A359F2">
        <w:rPr>
          <w:rFonts w:ascii="Times New Roman" w:hAnsi="Times New Roman" w:cs="Times New Roman"/>
          <w:sz w:val="24"/>
          <w:szCs w:val="24"/>
        </w:rPr>
        <w:t xml:space="preserve"> the Border: The Mexican Revolution and Tejano Communities (Vol. 6). Texas A&amp;M University Press.</w:t>
      </w:r>
    </w:p>
    <w:p w:rsidR="00CA47F0" w:rsidRDefault="00CA47F0" w:rsidP="00CA47F0">
      <w:pPr>
        <w:spacing w:line="480" w:lineRule="auto"/>
        <w:ind w:left="720" w:hanging="720"/>
        <w:rPr>
          <w:rFonts w:ascii="Times New Roman" w:hAnsi="Times New Roman" w:cs="Times New Roman"/>
          <w:sz w:val="24"/>
          <w:szCs w:val="24"/>
        </w:rPr>
      </w:pPr>
      <w:r w:rsidRPr="00A359F2">
        <w:rPr>
          <w:rFonts w:ascii="Times New Roman" w:hAnsi="Times New Roman" w:cs="Times New Roman"/>
          <w:sz w:val="24"/>
          <w:szCs w:val="24"/>
        </w:rPr>
        <w:t>Jacobs, I. (2011). Ranchero Revolt: The Mexican Revolution in Guerrero. University of Texas Press.</w:t>
      </w:r>
    </w:p>
    <w:p w:rsidR="00CA47F0" w:rsidRDefault="00CA47F0" w:rsidP="00CA47F0">
      <w:pPr>
        <w:spacing w:line="480" w:lineRule="auto"/>
        <w:ind w:left="720" w:hanging="720"/>
        <w:rPr>
          <w:rFonts w:ascii="Times New Roman" w:hAnsi="Times New Roman" w:cs="Times New Roman"/>
          <w:sz w:val="24"/>
          <w:szCs w:val="24"/>
        </w:rPr>
      </w:pPr>
      <w:r w:rsidRPr="00A359F2">
        <w:rPr>
          <w:rFonts w:ascii="Times New Roman" w:hAnsi="Times New Roman" w:cs="Times New Roman"/>
          <w:sz w:val="24"/>
          <w:szCs w:val="24"/>
        </w:rPr>
        <w:t>Jaffary, N. E. (2018). Mexican history: a primary source reader. Routledge.</w:t>
      </w:r>
    </w:p>
    <w:p w:rsidR="00F3038E" w:rsidRPr="00F32573" w:rsidRDefault="00F3038E" w:rsidP="00526FBA">
      <w:pPr>
        <w:spacing w:line="480" w:lineRule="auto"/>
        <w:rPr>
          <w:rFonts w:ascii="Times New Roman" w:hAnsi="Times New Roman" w:cs="Times New Roman"/>
          <w:sz w:val="24"/>
          <w:szCs w:val="24"/>
        </w:rPr>
      </w:pPr>
    </w:p>
    <w:p w:rsidR="00E321D1" w:rsidRPr="00F32573" w:rsidRDefault="00E321D1" w:rsidP="00F32573">
      <w:pPr>
        <w:spacing w:line="480" w:lineRule="auto"/>
        <w:rPr>
          <w:rFonts w:ascii="Times New Roman" w:hAnsi="Times New Roman" w:cs="Times New Roman"/>
          <w:sz w:val="24"/>
          <w:szCs w:val="24"/>
        </w:rPr>
      </w:pPr>
    </w:p>
    <w:sectPr w:rsidR="00E321D1" w:rsidRPr="00F32573" w:rsidSect="00F303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615" w:rsidRDefault="00950615" w:rsidP="00F3038E">
      <w:pPr>
        <w:spacing w:after="0" w:line="240" w:lineRule="auto"/>
      </w:pPr>
      <w:r>
        <w:separator/>
      </w:r>
    </w:p>
  </w:endnote>
  <w:endnote w:type="continuationSeparator" w:id="1">
    <w:p w:rsidR="00950615" w:rsidRDefault="00950615" w:rsidP="00F303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615" w:rsidRDefault="00950615" w:rsidP="00F3038E">
      <w:pPr>
        <w:spacing w:after="0" w:line="240" w:lineRule="auto"/>
      </w:pPr>
      <w:r>
        <w:separator/>
      </w:r>
    </w:p>
  </w:footnote>
  <w:footnote w:type="continuationSeparator" w:id="1">
    <w:p w:rsidR="00950615" w:rsidRDefault="00950615" w:rsidP="00F303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073168486"/>
      <w:docPartObj>
        <w:docPartGallery w:val="Page Numbers (Top of Page)"/>
        <w:docPartUnique/>
      </w:docPartObj>
    </w:sdtPr>
    <w:sdtEndPr>
      <w:rPr>
        <w:noProof/>
      </w:rPr>
    </w:sdtEndPr>
    <w:sdtContent>
      <w:p w:rsidR="00F3038E" w:rsidRPr="00F3038E" w:rsidRDefault="00BB721F" w:rsidP="00F3038E">
        <w:pPr>
          <w:pStyle w:val="Header"/>
          <w:rPr>
            <w:rFonts w:ascii="Times New Roman" w:hAnsi="Times New Roman" w:cs="Times New Roman"/>
            <w:sz w:val="18"/>
            <w:szCs w:val="18"/>
          </w:rPr>
        </w:pPr>
        <w:r w:rsidRPr="00BB721F">
          <w:rPr>
            <w:rFonts w:ascii="Times New Roman" w:hAnsi="Times New Roman" w:cs="Times New Roman"/>
            <w:sz w:val="24"/>
            <w:szCs w:val="24"/>
          </w:rPr>
          <w:t>THE</w:t>
        </w:r>
        <w:r w:rsidR="00F3038E" w:rsidRPr="000A5803">
          <w:rPr>
            <w:rFonts w:ascii="Times New Roman" w:hAnsi="Times New Roman" w:cs="Times New Roman"/>
            <w:sz w:val="24"/>
            <w:szCs w:val="24"/>
          </w:rPr>
          <w:t xml:space="preserve">MEXICAN REVOLUTION           </w:t>
        </w:r>
        <w:r w:rsidR="000A5803">
          <w:rPr>
            <w:rFonts w:ascii="Times New Roman" w:hAnsi="Times New Roman" w:cs="Times New Roman"/>
            <w:sz w:val="24"/>
            <w:szCs w:val="24"/>
          </w:rPr>
          <w:t xml:space="preserve">                                 </w:t>
        </w:r>
        <w:r>
          <w:rPr>
            <w:rFonts w:ascii="Times New Roman" w:hAnsi="Times New Roman" w:cs="Times New Roman"/>
            <w:sz w:val="24"/>
            <w:szCs w:val="24"/>
          </w:rPr>
          <w:t xml:space="preserve"> </w:t>
        </w:r>
        <w:r w:rsidR="00F3038E" w:rsidRPr="000A5803">
          <w:rPr>
            <w:rFonts w:ascii="Times New Roman" w:hAnsi="Times New Roman" w:cs="Times New Roman"/>
            <w:sz w:val="24"/>
            <w:szCs w:val="24"/>
          </w:rPr>
          <w:t xml:space="preserve">                                                       </w:t>
        </w:r>
        <w:r w:rsidR="007C3792" w:rsidRPr="000A5803">
          <w:rPr>
            <w:rFonts w:ascii="Times New Roman" w:hAnsi="Times New Roman" w:cs="Times New Roman"/>
            <w:sz w:val="24"/>
            <w:szCs w:val="24"/>
          </w:rPr>
          <w:fldChar w:fldCharType="begin"/>
        </w:r>
        <w:r w:rsidR="00F3038E" w:rsidRPr="000A5803">
          <w:rPr>
            <w:rFonts w:ascii="Times New Roman" w:hAnsi="Times New Roman" w:cs="Times New Roman"/>
            <w:sz w:val="24"/>
            <w:szCs w:val="24"/>
          </w:rPr>
          <w:instrText xml:space="preserve"> PAGE   \* MERGEFORMAT </w:instrText>
        </w:r>
        <w:r w:rsidR="007C3792" w:rsidRPr="000A5803">
          <w:rPr>
            <w:rFonts w:ascii="Times New Roman" w:hAnsi="Times New Roman" w:cs="Times New Roman"/>
            <w:sz w:val="24"/>
            <w:szCs w:val="24"/>
          </w:rPr>
          <w:fldChar w:fldCharType="separate"/>
        </w:r>
        <w:r>
          <w:rPr>
            <w:rFonts w:ascii="Times New Roman" w:hAnsi="Times New Roman" w:cs="Times New Roman"/>
            <w:noProof/>
            <w:sz w:val="24"/>
            <w:szCs w:val="24"/>
          </w:rPr>
          <w:t>5</w:t>
        </w:r>
        <w:r w:rsidR="007C3792" w:rsidRPr="000A5803">
          <w:rPr>
            <w:rFonts w:ascii="Times New Roman" w:hAnsi="Times New Roman" w:cs="Times New Roman"/>
            <w:noProof/>
            <w:sz w:val="24"/>
            <w:szCs w:val="24"/>
          </w:rPr>
          <w:fldChar w:fldCharType="end"/>
        </w:r>
      </w:p>
    </w:sdtContent>
  </w:sdt>
  <w:p w:rsidR="00F3038E" w:rsidRDefault="00F303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38E" w:rsidRPr="000A5803" w:rsidRDefault="00F3038E" w:rsidP="000A5803">
    <w:pPr>
      <w:pStyle w:val="Header"/>
      <w:spacing w:line="480" w:lineRule="auto"/>
      <w:rPr>
        <w:rFonts w:ascii="Times New Roman" w:hAnsi="Times New Roman" w:cs="Times New Roman"/>
        <w:sz w:val="24"/>
        <w:szCs w:val="24"/>
      </w:rPr>
    </w:pPr>
    <w:r w:rsidRPr="000A5803">
      <w:rPr>
        <w:rFonts w:ascii="Times New Roman" w:hAnsi="Times New Roman" w:cs="Times New Roman"/>
        <w:sz w:val="24"/>
        <w:szCs w:val="24"/>
      </w:rPr>
      <w:t xml:space="preserve">Running Head: </w:t>
    </w:r>
    <w:r w:rsidR="00BB721F">
      <w:rPr>
        <w:rFonts w:ascii="Times New Roman" w:hAnsi="Times New Roman" w:cs="Times New Roman"/>
        <w:sz w:val="24"/>
        <w:szCs w:val="24"/>
      </w:rPr>
      <w:t xml:space="preserve">THE </w:t>
    </w:r>
    <w:r w:rsidRPr="000A5803">
      <w:rPr>
        <w:rFonts w:ascii="Times New Roman" w:hAnsi="Times New Roman" w:cs="Times New Roman"/>
        <w:sz w:val="24"/>
        <w:szCs w:val="24"/>
      </w:rPr>
      <w:t xml:space="preserve">MEXICAN REVOLUTION                             </w:t>
    </w:r>
    <w:r w:rsidR="000A5803">
      <w:rPr>
        <w:rFonts w:ascii="Times New Roman" w:hAnsi="Times New Roman" w:cs="Times New Roman"/>
        <w:sz w:val="24"/>
        <w:szCs w:val="24"/>
      </w:rPr>
      <w:t xml:space="preserve">         </w:t>
    </w:r>
    <w:r w:rsidR="00BB721F">
      <w:rPr>
        <w:rFonts w:ascii="Times New Roman" w:hAnsi="Times New Roman" w:cs="Times New Roman"/>
        <w:sz w:val="24"/>
        <w:szCs w:val="24"/>
      </w:rPr>
      <w:t xml:space="preserve">  </w:t>
    </w:r>
    <w:r w:rsidRPr="000A5803">
      <w:rPr>
        <w:rFonts w:ascii="Times New Roman" w:hAnsi="Times New Roman" w:cs="Times New Roman"/>
        <w:sz w:val="24"/>
        <w:szCs w:val="24"/>
      </w:rPr>
      <w:t xml:space="preserve">                                </w:t>
    </w:r>
    <w:sdt>
      <w:sdtPr>
        <w:rPr>
          <w:rFonts w:ascii="Times New Roman" w:hAnsi="Times New Roman" w:cs="Times New Roman"/>
          <w:sz w:val="24"/>
          <w:szCs w:val="24"/>
        </w:rPr>
        <w:id w:val="-2078047183"/>
        <w:docPartObj>
          <w:docPartGallery w:val="Page Numbers (Top of Page)"/>
          <w:docPartUnique/>
        </w:docPartObj>
      </w:sdtPr>
      <w:sdtEndPr>
        <w:rPr>
          <w:noProof/>
        </w:rPr>
      </w:sdtEndPr>
      <w:sdtContent>
        <w:r w:rsidR="007C3792" w:rsidRPr="000A5803">
          <w:rPr>
            <w:rFonts w:ascii="Times New Roman" w:hAnsi="Times New Roman" w:cs="Times New Roman"/>
            <w:sz w:val="24"/>
            <w:szCs w:val="24"/>
          </w:rPr>
          <w:fldChar w:fldCharType="begin"/>
        </w:r>
        <w:r w:rsidRPr="000A5803">
          <w:rPr>
            <w:rFonts w:ascii="Times New Roman" w:hAnsi="Times New Roman" w:cs="Times New Roman"/>
            <w:sz w:val="24"/>
            <w:szCs w:val="24"/>
          </w:rPr>
          <w:instrText xml:space="preserve"> PAGE   \* MERGEFORMAT </w:instrText>
        </w:r>
        <w:r w:rsidR="007C3792" w:rsidRPr="000A5803">
          <w:rPr>
            <w:rFonts w:ascii="Times New Roman" w:hAnsi="Times New Roman" w:cs="Times New Roman"/>
            <w:sz w:val="24"/>
            <w:szCs w:val="24"/>
          </w:rPr>
          <w:fldChar w:fldCharType="separate"/>
        </w:r>
        <w:r w:rsidR="00BB721F">
          <w:rPr>
            <w:rFonts w:ascii="Times New Roman" w:hAnsi="Times New Roman" w:cs="Times New Roman"/>
            <w:noProof/>
            <w:sz w:val="24"/>
            <w:szCs w:val="24"/>
          </w:rPr>
          <w:t>1</w:t>
        </w:r>
        <w:r w:rsidR="007C3792" w:rsidRPr="000A5803">
          <w:rPr>
            <w:rFonts w:ascii="Times New Roman" w:hAnsi="Times New Roman" w:cs="Times New Roman"/>
            <w:noProof/>
            <w:sz w:val="24"/>
            <w:szCs w:val="24"/>
          </w:rPr>
          <w:fldChar w:fldCharType="end"/>
        </w:r>
      </w:sdtContent>
    </w:sdt>
  </w:p>
  <w:p w:rsidR="00F3038E" w:rsidRPr="00F3038E" w:rsidRDefault="00F3038E">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C70"/>
    <w:rsid w:val="000A5803"/>
    <w:rsid w:val="002312B1"/>
    <w:rsid w:val="002330A2"/>
    <w:rsid w:val="00333C00"/>
    <w:rsid w:val="00397C70"/>
    <w:rsid w:val="00402D87"/>
    <w:rsid w:val="00526FBA"/>
    <w:rsid w:val="00575852"/>
    <w:rsid w:val="006542D1"/>
    <w:rsid w:val="007C3792"/>
    <w:rsid w:val="00862A0F"/>
    <w:rsid w:val="00950615"/>
    <w:rsid w:val="009C2A9F"/>
    <w:rsid w:val="00A359F2"/>
    <w:rsid w:val="00AD63C4"/>
    <w:rsid w:val="00BB721F"/>
    <w:rsid w:val="00CA47F0"/>
    <w:rsid w:val="00CA5AC4"/>
    <w:rsid w:val="00CB6BE1"/>
    <w:rsid w:val="00DB4B09"/>
    <w:rsid w:val="00E321D1"/>
    <w:rsid w:val="00E93DB2"/>
    <w:rsid w:val="00F3038E"/>
    <w:rsid w:val="00F32573"/>
    <w:rsid w:val="00F765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7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38E"/>
  </w:style>
  <w:style w:type="paragraph" w:styleId="Footer">
    <w:name w:val="footer"/>
    <w:basedOn w:val="Normal"/>
    <w:link w:val="FooterChar"/>
    <w:uiPriority w:val="99"/>
    <w:unhideWhenUsed/>
    <w:rsid w:val="00F30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38E"/>
  </w:style>
  <w:style w:type="character" w:styleId="Hyperlink">
    <w:name w:val="Hyperlink"/>
    <w:basedOn w:val="DefaultParagraphFont"/>
    <w:uiPriority w:val="99"/>
    <w:unhideWhenUsed/>
    <w:rsid w:val="00F3038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2019-06-23T15:24:00Z</dcterms:created>
  <dcterms:modified xsi:type="dcterms:W3CDTF">2019-06-23T15:24:00Z</dcterms:modified>
</cp:coreProperties>
</file>